
<file path=[Content_Types].xml><?xml version="1.0" encoding="utf-8"?>
<Types xmlns="http://schemas.openxmlformats.org/package/2006/content-types">
  <Default Extension="doc" ContentType="application/msword"/>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B5C13" w14:textId="0EA5225D" w:rsidR="0017176E" w:rsidRDefault="005770C8">
      <w:r w:rsidRPr="005770C8">
        <w:drawing>
          <wp:inline distT="0" distB="0" distL="0" distR="0" wp14:anchorId="2386DAA0" wp14:editId="077DF6E8">
            <wp:extent cx="5905500" cy="4638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05500" cy="4638675"/>
                    </a:xfrm>
                    <a:prstGeom prst="rect">
                      <a:avLst/>
                    </a:prstGeom>
                  </pic:spPr>
                </pic:pic>
              </a:graphicData>
            </a:graphic>
          </wp:inline>
        </w:drawing>
      </w:r>
    </w:p>
    <w:p w14:paraId="02B8696C" w14:textId="77777777" w:rsidR="005770C8" w:rsidRPr="005770C8" w:rsidRDefault="005770C8" w:rsidP="005770C8">
      <w:pPr>
        <w:spacing w:after="0" w:line="240" w:lineRule="auto"/>
        <w:ind w:right="90"/>
        <w:outlineLvl w:val="1"/>
        <w:rPr>
          <w:rFonts w:ascii="Lucida Sans Unicode" w:eastAsia="Times New Roman" w:hAnsi="Lucida Sans Unicode" w:cs="Lucida Sans Unicode"/>
          <w:color w:val="494C4E"/>
          <w:spacing w:val="3"/>
          <w:sz w:val="36"/>
          <w:szCs w:val="36"/>
        </w:rPr>
      </w:pPr>
      <w:hyperlink r:id="rId9" w:tooltip="visual Literacy Nathan Aspinall  " w:history="1">
        <w:r w:rsidRPr="005770C8">
          <w:rPr>
            <w:rFonts w:ascii="Lucida Sans Unicode" w:eastAsia="Times New Roman" w:hAnsi="Lucida Sans Unicode" w:cs="Lucida Sans Unicode"/>
            <w:color w:val="005694"/>
            <w:spacing w:val="3"/>
            <w:sz w:val="45"/>
            <w:szCs w:val="45"/>
            <w:u w:val="single"/>
            <w:bdr w:val="none" w:sz="0" w:space="0" w:color="auto" w:frame="1"/>
          </w:rPr>
          <w:t>visual Literacy Nathan Aspinall</w:t>
        </w:r>
      </w:hyperlink>
    </w:p>
    <w:p w14:paraId="7023F684" w14:textId="2ADAAB05" w:rsidR="005770C8" w:rsidRDefault="005770C8">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 xml:space="preserve">Holocaust men: </w:t>
      </w:r>
      <w:proofErr w:type="gramStart"/>
      <w:r>
        <w:rPr>
          <w:rFonts w:ascii="Lucida Sans Unicode" w:hAnsi="Lucida Sans Unicode" w:cs="Lucida Sans Unicode"/>
          <w:color w:val="494C4E"/>
          <w:spacing w:val="3"/>
          <w:sz w:val="29"/>
          <w:szCs w:val="29"/>
          <w:shd w:val="clear" w:color="auto" w:fill="FFFFFF"/>
        </w:rPr>
        <w:t>personally</w:t>
      </w:r>
      <w:proofErr w:type="gramEnd"/>
      <w:r>
        <w:rPr>
          <w:rFonts w:ascii="Lucida Sans Unicode" w:hAnsi="Lucida Sans Unicode" w:cs="Lucida Sans Unicode"/>
          <w:color w:val="494C4E"/>
          <w:spacing w:val="3"/>
          <w:sz w:val="29"/>
          <w:szCs w:val="29"/>
          <w:shd w:val="clear" w:color="auto" w:fill="FFFFFF"/>
        </w:rPr>
        <w:t xml:space="preserve"> </w:t>
      </w:r>
      <w:proofErr w:type="spellStart"/>
      <w:r>
        <w:rPr>
          <w:rFonts w:ascii="Lucida Sans Unicode" w:hAnsi="Lucida Sans Unicode" w:cs="Lucida Sans Unicode"/>
          <w:color w:val="494C4E"/>
          <w:spacing w:val="3"/>
          <w:sz w:val="29"/>
          <w:szCs w:val="29"/>
          <w:shd w:val="clear" w:color="auto" w:fill="FFFFFF"/>
        </w:rPr>
        <w:t>i</w:t>
      </w:r>
      <w:proofErr w:type="spellEnd"/>
      <w:r>
        <w:rPr>
          <w:rFonts w:ascii="Lucida Sans Unicode" w:hAnsi="Lucida Sans Unicode" w:cs="Lucida Sans Unicode"/>
          <w:color w:val="494C4E"/>
          <w:spacing w:val="3"/>
          <w:sz w:val="29"/>
          <w:szCs w:val="29"/>
          <w:shd w:val="clear" w:color="auto" w:fill="FFFFFF"/>
        </w:rPr>
        <w:t xml:space="preserve"> think this picture is a good visual representation because it shows a lot an can have multiple outcomes and how someone can see it differently.   </w:t>
      </w:r>
    </w:p>
    <w:p w14:paraId="21DFA21B" w14:textId="360EB72B" w:rsidR="005770C8" w:rsidRDefault="005770C8">
      <w:pPr>
        <w:rPr>
          <w:rFonts w:cstheme="minorHAnsi"/>
          <w:sz w:val="24"/>
          <w:szCs w:val="24"/>
        </w:rPr>
      </w:pPr>
      <w:r w:rsidRPr="005770C8">
        <w:rPr>
          <w:rFonts w:cstheme="minorHAnsi"/>
          <w:spacing w:val="3"/>
          <w:sz w:val="24"/>
          <w:szCs w:val="24"/>
          <w:shd w:val="clear" w:color="auto" w:fill="FFFFFF"/>
        </w:rPr>
        <w:t xml:space="preserve">This is the </w:t>
      </w:r>
      <w:r w:rsidRPr="005770C8">
        <w:rPr>
          <w:rFonts w:cstheme="minorHAnsi"/>
          <w:sz w:val="24"/>
          <w:szCs w:val="24"/>
        </w:rPr>
        <w:t>visual</w:t>
      </w:r>
      <w:r w:rsidRPr="005770C8">
        <w:rPr>
          <w:rFonts w:cstheme="minorHAnsi"/>
          <w:sz w:val="24"/>
          <w:szCs w:val="24"/>
        </w:rPr>
        <w:t xml:space="preserve"> posted by one of</w:t>
      </w:r>
      <w:r w:rsidRPr="005770C8">
        <w:rPr>
          <w:rFonts w:cstheme="minorHAnsi"/>
          <w:sz w:val="24"/>
          <w:szCs w:val="24"/>
        </w:rPr>
        <w:t xml:space="preserve"> my </w:t>
      </w:r>
      <w:r w:rsidRPr="005770C8">
        <w:rPr>
          <w:rFonts w:cstheme="minorHAnsi"/>
          <w:sz w:val="24"/>
          <w:szCs w:val="24"/>
        </w:rPr>
        <w:t>classmates that</w:t>
      </w:r>
      <w:r w:rsidRPr="005770C8">
        <w:rPr>
          <w:rFonts w:cstheme="minorHAnsi"/>
          <w:sz w:val="24"/>
          <w:szCs w:val="24"/>
        </w:rPr>
        <w:t xml:space="preserve"> I am </w:t>
      </w:r>
      <w:r w:rsidRPr="005770C8">
        <w:rPr>
          <w:rFonts w:cstheme="minorHAnsi"/>
          <w:sz w:val="24"/>
          <w:szCs w:val="24"/>
        </w:rPr>
        <w:t>interested in responding to for a Visual Reflection. </w:t>
      </w:r>
    </w:p>
    <w:p w14:paraId="44A63FFB" w14:textId="087F4561" w:rsidR="005770C8" w:rsidRDefault="005770C8">
      <w:pPr>
        <w:rPr>
          <w:rFonts w:cstheme="minorHAnsi"/>
          <w:sz w:val="24"/>
          <w:szCs w:val="24"/>
        </w:rPr>
      </w:pPr>
      <w:bookmarkStart w:id="0" w:name="_GoBack"/>
      <w:r w:rsidRPr="005770C8">
        <w:lastRenderedPageBreak/>
        <w:drawing>
          <wp:inline distT="0" distB="0" distL="0" distR="0" wp14:anchorId="667BDBD7" wp14:editId="0E69B632">
            <wp:extent cx="5943600" cy="33115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311525"/>
                    </a:xfrm>
                    <a:prstGeom prst="rect">
                      <a:avLst/>
                    </a:prstGeom>
                  </pic:spPr>
                </pic:pic>
              </a:graphicData>
            </a:graphic>
          </wp:inline>
        </w:drawing>
      </w:r>
      <w:bookmarkEnd w:id="0"/>
    </w:p>
    <w:p w14:paraId="2864EE5F" w14:textId="77777777" w:rsidR="005770C8" w:rsidRPr="005770C8" w:rsidRDefault="005770C8" w:rsidP="005770C8">
      <w:pPr>
        <w:spacing w:before="100" w:beforeAutospacing="1" w:after="100" w:afterAutospacing="1" w:line="336" w:lineRule="atLeast"/>
        <w:rPr>
          <w:rFonts w:ascii="Arial" w:eastAsia="Times New Roman" w:hAnsi="Arial" w:cs="Arial"/>
          <w:color w:val="494C4E"/>
          <w:sz w:val="27"/>
          <w:szCs w:val="27"/>
        </w:rPr>
      </w:pPr>
      <w:r w:rsidRPr="005770C8">
        <w:rPr>
          <w:rFonts w:ascii="Arial" w:eastAsia="Times New Roman" w:hAnsi="Arial" w:cs="Arial"/>
          <w:color w:val="494C4E"/>
          <w:sz w:val="27"/>
          <w:szCs w:val="27"/>
        </w:rPr>
        <w:t>When you are asked to view a visual (as on your diploma exam) consider the following:</w:t>
      </w:r>
    </w:p>
    <w:p w14:paraId="431983F5" w14:textId="77777777" w:rsidR="005770C8" w:rsidRPr="005770C8" w:rsidRDefault="005770C8" w:rsidP="005770C8">
      <w:pPr>
        <w:numPr>
          <w:ilvl w:val="0"/>
          <w:numId w:val="1"/>
        </w:numPr>
        <w:spacing w:before="90" w:after="90" w:line="336" w:lineRule="atLeast"/>
        <w:ind w:left="810" w:right="90"/>
        <w:rPr>
          <w:rFonts w:ascii="Arial" w:eastAsia="Times New Roman" w:hAnsi="Arial" w:cs="Arial"/>
          <w:color w:val="494C4E"/>
          <w:sz w:val="27"/>
          <w:szCs w:val="27"/>
        </w:rPr>
      </w:pPr>
      <w:r w:rsidRPr="005770C8">
        <w:rPr>
          <w:rFonts w:ascii="Arial" w:eastAsia="Times New Roman" w:hAnsi="Arial" w:cs="Arial"/>
          <w:color w:val="494C4E"/>
          <w:sz w:val="27"/>
          <w:szCs w:val="27"/>
        </w:rPr>
        <w:t>What is the main message/theme being communicated through the visual?</w:t>
      </w:r>
    </w:p>
    <w:p w14:paraId="44E838DA" w14:textId="77777777" w:rsidR="005770C8" w:rsidRPr="005770C8" w:rsidRDefault="005770C8" w:rsidP="005770C8">
      <w:pPr>
        <w:numPr>
          <w:ilvl w:val="0"/>
          <w:numId w:val="1"/>
        </w:numPr>
        <w:spacing w:before="90" w:after="90" w:line="336" w:lineRule="atLeast"/>
        <w:ind w:left="810" w:right="90"/>
        <w:rPr>
          <w:rFonts w:ascii="Arial" w:eastAsia="Times New Roman" w:hAnsi="Arial" w:cs="Arial"/>
          <w:color w:val="494C4E"/>
          <w:sz w:val="27"/>
          <w:szCs w:val="27"/>
        </w:rPr>
      </w:pPr>
      <w:r w:rsidRPr="005770C8">
        <w:rPr>
          <w:rFonts w:ascii="Arial" w:eastAsia="Times New Roman" w:hAnsi="Arial" w:cs="Arial"/>
          <w:color w:val="494C4E"/>
          <w:sz w:val="27"/>
          <w:szCs w:val="27"/>
        </w:rPr>
        <w:t>What elements of the visual impact your response the most?</w:t>
      </w:r>
    </w:p>
    <w:p w14:paraId="1BD9DDC9" w14:textId="77777777" w:rsidR="005770C8" w:rsidRPr="005770C8" w:rsidRDefault="005770C8" w:rsidP="005770C8">
      <w:pPr>
        <w:spacing w:before="100" w:beforeAutospacing="1" w:after="100" w:afterAutospacing="1" w:line="336" w:lineRule="atLeast"/>
        <w:rPr>
          <w:rFonts w:ascii="Arial" w:eastAsia="Times New Roman" w:hAnsi="Arial" w:cs="Arial"/>
          <w:color w:val="494C4E"/>
          <w:sz w:val="27"/>
          <w:szCs w:val="27"/>
        </w:rPr>
      </w:pPr>
      <w:r w:rsidRPr="005770C8">
        <w:rPr>
          <w:rFonts w:ascii="Arial" w:eastAsia="Times New Roman" w:hAnsi="Arial" w:cs="Arial"/>
          <w:color w:val="494C4E"/>
          <w:sz w:val="27"/>
          <w:szCs w:val="27"/>
        </w:rPr>
        <w:t>Now go </w:t>
      </w:r>
      <w:r w:rsidRPr="005770C8">
        <w:rPr>
          <w:rFonts w:ascii="Arial" w:eastAsia="Times New Roman" w:hAnsi="Arial" w:cs="Arial"/>
          <w:b/>
          <w:bCs/>
          <w:color w:val="494C4E"/>
          <w:sz w:val="27"/>
          <w:szCs w:val="27"/>
        </w:rPr>
        <w:t>back</w:t>
      </w:r>
      <w:r w:rsidRPr="005770C8">
        <w:rPr>
          <w:rFonts w:ascii="Arial" w:eastAsia="Times New Roman" w:hAnsi="Arial" w:cs="Arial"/>
          <w:color w:val="494C4E"/>
          <w:sz w:val="27"/>
          <w:szCs w:val="27"/>
        </w:rPr>
        <w:t> to the discussion topic </w:t>
      </w:r>
      <w:r w:rsidRPr="005770C8">
        <w:rPr>
          <w:rFonts w:ascii="Arial" w:eastAsia="Times New Roman" w:hAnsi="Arial" w:cs="Arial"/>
          <w:b/>
          <w:bCs/>
          <w:color w:val="494C4E"/>
          <w:sz w:val="27"/>
          <w:szCs w:val="27"/>
        </w:rPr>
        <w:t>INTERACTIVITY #1 - VISUAL LITERACY </w:t>
      </w:r>
      <w:r w:rsidRPr="005770C8">
        <w:rPr>
          <w:rFonts w:ascii="Arial" w:eastAsia="Times New Roman" w:hAnsi="Arial" w:cs="Arial"/>
          <w:color w:val="494C4E"/>
          <w:sz w:val="27"/>
          <w:szCs w:val="27"/>
        </w:rPr>
        <w:t>and choose a visual posted by one of your classmates that you are interested in responding to for a Visual Reflection. In a well-developed response of 3-5 paragraphs, answer the following question based on your choice:</w:t>
      </w:r>
    </w:p>
    <w:p w14:paraId="101E32A7" w14:textId="77777777" w:rsidR="005770C8" w:rsidRPr="005770C8" w:rsidRDefault="005770C8" w:rsidP="005770C8">
      <w:pPr>
        <w:spacing w:before="100" w:beforeAutospacing="1" w:after="100" w:afterAutospacing="1" w:line="336" w:lineRule="atLeast"/>
        <w:rPr>
          <w:rFonts w:ascii="Arial" w:eastAsia="Times New Roman" w:hAnsi="Arial" w:cs="Arial"/>
          <w:color w:val="494C4E"/>
          <w:sz w:val="27"/>
          <w:szCs w:val="27"/>
        </w:rPr>
      </w:pPr>
      <w:r w:rsidRPr="005770C8">
        <w:rPr>
          <w:rFonts w:ascii="Arial" w:eastAsia="Times New Roman" w:hAnsi="Arial" w:cs="Arial"/>
          <w:b/>
          <w:bCs/>
          <w:color w:val="494C4E"/>
          <w:sz w:val="27"/>
          <w:szCs w:val="27"/>
        </w:rPr>
        <w:t xml:space="preserve">What ideas and impressions does the photograph suggest to you?  Consider the </w:t>
      </w:r>
      <w:proofErr w:type="gramStart"/>
      <w:r w:rsidRPr="005770C8">
        <w:rPr>
          <w:rFonts w:ascii="Arial" w:eastAsia="Times New Roman" w:hAnsi="Arial" w:cs="Arial"/>
          <w:b/>
          <w:bCs/>
          <w:color w:val="494C4E"/>
          <w:sz w:val="27"/>
          <w:szCs w:val="27"/>
        </w:rPr>
        <w:t>context, and</w:t>
      </w:r>
      <w:proofErr w:type="gramEnd"/>
      <w:r w:rsidRPr="005770C8">
        <w:rPr>
          <w:rFonts w:ascii="Arial" w:eastAsia="Times New Roman" w:hAnsi="Arial" w:cs="Arial"/>
          <w:b/>
          <w:bCs/>
          <w:color w:val="494C4E"/>
          <w:sz w:val="27"/>
          <w:szCs w:val="27"/>
        </w:rPr>
        <w:t xml:space="preserve"> develop your response by referring to the photograph.</w:t>
      </w:r>
    </w:p>
    <w:p w14:paraId="7189E0D8" w14:textId="77777777" w:rsidR="005770C8" w:rsidRPr="005770C8" w:rsidRDefault="005770C8" w:rsidP="005770C8">
      <w:pPr>
        <w:spacing w:before="100" w:beforeAutospacing="1" w:after="100" w:afterAutospacing="1" w:line="336" w:lineRule="atLeast"/>
        <w:rPr>
          <w:rFonts w:ascii="Arial" w:eastAsia="Times New Roman" w:hAnsi="Arial" w:cs="Arial"/>
          <w:color w:val="494C4E"/>
          <w:sz w:val="27"/>
          <w:szCs w:val="27"/>
        </w:rPr>
      </w:pPr>
      <w:r w:rsidRPr="005770C8">
        <w:rPr>
          <w:rFonts w:ascii="Arial" w:eastAsia="Times New Roman" w:hAnsi="Arial" w:cs="Arial"/>
          <w:i/>
          <w:iCs/>
          <w:color w:val="494C4E"/>
          <w:sz w:val="27"/>
          <w:szCs w:val="27"/>
        </w:rPr>
        <w:t>In your writing, you may respond personally, critically, and/or creatively.</w:t>
      </w:r>
    </w:p>
    <w:p w14:paraId="5183B6CE" w14:textId="77777777" w:rsidR="005770C8" w:rsidRPr="005770C8" w:rsidRDefault="005770C8" w:rsidP="005770C8">
      <w:pPr>
        <w:spacing w:before="100" w:beforeAutospacing="1" w:after="100" w:afterAutospacing="1" w:line="336" w:lineRule="atLeast"/>
        <w:rPr>
          <w:rFonts w:ascii="Arial" w:eastAsia="Times New Roman" w:hAnsi="Arial" w:cs="Arial"/>
          <w:color w:val="494C4E"/>
          <w:sz w:val="27"/>
          <w:szCs w:val="27"/>
        </w:rPr>
      </w:pPr>
      <w:r w:rsidRPr="005770C8">
        <w:rPr>
          <w:rFonts w:ascii="Arial" w:eastAsia="Times New Roman" w:hAnsi="Arial" w:cs="Arial"/>
          <w:color w:val="494C4E"/>
          <w:sz w:val="27"/>
          <w:szCs w:val="27"/>
        </w:rPr>
        <w:t>You</w:t>
      </w:r>
      <w:r w:rsidRPr="005770C8">
        <w:rPr>
          <w:rFonts w:ascii="Arial" w:eastAsia="Times New Roman" w:hAnsi="Arial" w:cs="Arial"/>
          <w:b/>
          <w:bCs/>
          <w:color w:val="494C4E"/>
          <w:sz w:val="27"/>
          <w:szCs w:val="27"/>
        </w:rPr>
        <w:t> must</w:t>
      </w:r>
      <w:r w:rsidRPr="005770C8">
        <w:rPr>
          <w:rFonts w:ascii="Arial" w:eastAsia="Times New Roman" w:hAnsi="Arial" w:cs="Arial"/>
          <w:color w:val="494C4E"/>
          <w:sz w:val="27"/>
          <w:szCs w:val="27"/>
        </w:rPr>
        <w:t>:</w:t>
      </w:r>
    </w:p>
    <w:p w14:paraId="4508CBE3" w14:textId="77777777" w:rsidR="005770C8" w:rsidRPr="005770C8" w:rsidRDefault="005770C8" w:rsidP="005770C8">
      <w:pPr>
        <w:numPr>
          <w:ilvl w:val="0"/>
          <w:numId w:val="2"/>
        </w:numPr>
        <w:spacing w:before="90" w:after="90" w:line="336" w:lineRule="atLeast"/>
        <w:ind w:left="810" w:right="90"/>
        <w:rPr>
          <w:rFonts w:ascii="Arial" w:eastAsia="Times New Roman" w:hAnsi="Arial" w:cs="Arial"/>
          <w:color w:val="494C4E"/>
          <w:sz w:val="27"/>
          <w:szCs w:val="27"/>
        </w:rPr>
      </w:pPr>
      <w:r w:rsidRPr="005770C8">
        <w:rPr>
          <w:rFonts w:ascii="Arial" w:eastAsia="Times New Roman" w:hAnsi="Arial" w:cs="Arial"/>
          <w:color w:val="494C4E"/>
          <w:sz w:val="27"/>
          <w:szCs w:val="27"/>
        </w:rPr>
        <w:lastRenderedPageBreak/>
        <w:t>Select a </w:t>
      </w:r>
      <w:r w:rsidRPr="005770C8">
        <w:rPr>
          <w:rFonts w:ascii="Arial" w:eastAsia="Times New Roman" w:hAnsi="Arial" w:cs="Arial"/>
          <w:i/>
          <w:iCs/>
          <w:color w:val="494C4E"/>
          <w:sz w:val="27"/>
          <w:szCs w:val="27"/>
        </w:rPr>
        <w:t>prose form</w:t>
      </w:r>
      <w:r w:rsidRPr="005770C8">
        <w:rPr>
          <w:rFonts w:ascii="Arial" w:eastAsia="Times New Roman" w:hAnsi="Arial" w:cs="Arial"/>
          <w:color w:val="494C4E"/>
          <w:sz w:val="27"/>
          <w:szCs w:val="27"/>
        </w:rPr>
        <w:t> that is appropriate to the ideas you wish to express and that will enable you to effectively communicate to the reader.</w:t>
      </w:r>
    </w:p>
    <w:p w14:paraId="7D828F24" w14:textId="77777777" w:rsidR="005770C8" w:rsidRPr="005770C8" w:rsidRDefault="005770C8" w:rsidP="005770C8">
      <w:pPr>
        <w:numPr>
          <w:ilvl w:val="0"/>
          <w:numId w:val="2"/>
        </w:numPr>
        <w:spacing w:before="90" w:after="90" w:line="336" w:lineRule="atLeast"/>
        <w:ind w:left="810" w:right="90"/>
        <w:rPr>
          <w:rFonts w:ascii="Arial" w:eastAsia="Times New Roman" w:hAnsi="Arial" w:cs="Arial"/>
          <w:color w:val="494C4E"/>
          <w:sz w:val="27"/>
          <w:szCs w:val="27"/>
        </w:rPr>
      </w:pPr>
      <w:r w:rsidRPr="005770C8">
        <w:rPr>
          <w:rFonts w:ascii="Arial" w:eastAsia="Times New Roman" w:hAnsi="Arial" w:cs="Arial"/>
          <w:color w:val="494C4E"/>
          <w:sz w:val="27"/>
          <w:szCs w:val="27"/>
        </w:rPr>
        <w:t>Consider how you can create a strong </w:t>
      </w:r>
      <w:r w:rsidRPr="005770C8">
        <w:rPr>
          <w:rFonts w:ascii="Arial" w:eastAsia="Times New Roman" w:hAnsi="Arial" w:cs="Arial"/>
          <w:i/>
          <w:iCs/>
          <w:color w:val="494C4E"/>
          <w:sz w:val="27"/>
          <w:szCs w:val="27"/>
        </w:rPr>
        <w:t>unifying effect</w:t>
      </w:r>
      <w:r w:rsidRPr="005770C8">
        <w:rPr>
          <w:rFonts w:ascii="Arial" w:eastAsia="Times New Roman" w:hAnsi="Arial" w:cs="Arial"/>
          <w:color w:val="494C4E"/>
          <w:sz w:val="27"/>
          <w:szCs w:val="27"/>
        </w:rPr>
        <w:t>.</w:t>
      </w:r>
    </w:p>
    <w:p w14:paraId="516F1EBB" w14:textId="2EFADD3A" w:rsidR="002D4723" w:rsidRPr="002D4723" w:rsidRDefault="005770C8">
      <w:pPr>
        <w:rPr>
          <w:rFonts w:ascii="Arial" w:hAnsi="Arial" w:cs="Arial"/>
          <w:color w:val="494C4E"/>
          <w:sz w:val="27"/>
          <w:szCs w:val="27"/>
        </w:rPr>
      </w:pPr>
      <w:r>
        <w:rPr>
          <w:rFonts w:ascii="Arial" w:hAnsi="Arial" w:cs="Arial"/>
          <w:color w:val="494C4E"/>
          <w:sz w:val="27"/>
          <w:szCs w:val="27"/>
        </w:rPr>
        <w:t>Take some time to review some of </w:t>
      </w:r>
      <w:hyperlink r:id="rId11" w:tgtFrame="_blank" w:history="1">
        <w:r>
          <w:rPr>
            <w:rStyle w:val="Hyperlink"/>
            <w:rFonts w:ascii="Arial" w:hAnsi="Arial" w:cs="Arial"/>
            <w:color w:val="006FBF"/>
            <w:sz w:val="27"/>
            <w:szCs w:val="27"/>
            <w:u w:val="none"/>
          </w:rPr>
          <w:t>Alberta Education's suggestions</w:t>
        </w:r>
      </w:hyperlink>
      <w:r>
        <w:rPr>
          <w:rFonts w:ascii="Arial" w:hAnsi="Arial" w:cs="Arial"/>
          <w:color w:val="494C4E"/>
          <w:sz w:val="27"/>
          <w:szCs w:val="27"/>
        </w:rPr>
        <w:t> for writing the Visual Reflection and review the </w:t>
      </w:r>
      <w:hyperlink r:id="rId12" w:tgtFrame="_blank" w:history="1">
        <w:r>
          <w:rPr>
            <w:rStyle w:val="Hyperlink"/>
            <w:rFonts w:ascii="Arial" w:hAnsi="Arial" w:cs="Arial"/>
            <w:color w:val="006FBF"/>
            <w:sz w:val="27"/>
            <w:szCs w:val="27"/>
            <w:u w:val="none"/>
          </w:rPr>
          <w:t>list of prose options</w:t>
        </w:r>
      </w:hyperlink>
      <w:r>
        <w:rPr>
          <w:rFonts w:ascii="Arial" w:hAnsi="Arial" w:cs="Arial"/>
          <w:color w:val="494C4E"/>
          <w:sz w:val="27"/>
          <w:szCs w:val="27"/>
        </w:rPr>
        <w:t> to help make your choice. </w:t>
      </w:r>
    </w:p>
    <w:p w14:paraId="06501CAE" w14:textId="510BEC25" w:rsidR="005770C8" w:rsidRDefault="005770C8">
      <w:pPr>
        <w:rPr>
          <w:rFonts w:cstheme="minorHAnsi"/>
          <w:sz w:val="24"/>
          <w:szCs w:val="24"/>
        </w:rPr>
      </w:pPr>
      <w:r w:rsidRPr="005770C8">
        <w:rPr>
          <w:rFonts w:cstheme="minorHAnsi"/>
          <w:sz w:val="24"/>
          <w:szCs w:val="24"/>
        </w:rPr>
        <w:t>Suggestions for Writing the Visual Reflection Assignment</w:t>
      </w:r>
    </w:p>
    <w:p w14:paraId="63A99D67" w14:textId="77777777" w:rsidR="005770C8" w:rsidRDefault="005770C8" w:rsidP="005770C8">
      <w:pPr>
        <w:pStyle w:val="NormalWeb"/>
        <w:spacing w:line="336" w:lineRule="atLeast"/>
        <w:rPr>
          <w:rFonts w:ascii="Arial" w:hAnsi="Arial" w:cs="Arial"/>
          <w:color w:val="494C4E"/>
          <w:sz w:val="27"/>
          <w:szCs w:val="27"/>
        </w:rPr>
      </w:pPr>
      <w:r>
        <w:rPr>
          <w:rFonts w:ascii="Arial" w:hAnsi="Arial" w:cs="Arial"/>
          <w:color w:val="494C4E"/>
          <w:sz w:val="27"/>
          <w:szCs w:val="27"/>
        </w:rPr>
        <w:t>Consider all the details of the visual text(s). Then, ask yourself what details are most important to you, have the greatest effect on you, or are the most noticeable for you, such as contrasts or similarities of various details.  Consider any introductory comments, caption, or footnotes that accompany the text(s); this information may help you in your understanding of the text(s) and the context.  The details that stand out for you should work together to enable you to focus on what you think are the ideas and impressions suggested but the visual text(s).  This focus will help </w:t>
      </w:r>
      <w:r>
        <w:rPr>
          <w:rStyle w:val="Emphasis"/>
          <w:rFonts w:ascii="Arial" w:hAnsi="Arial" w:cs="Arial"/>
          <w:color w:val="494C4E"/>
          <w:sz w:val="27"/>
          <w:szCs w:val="27"/>
        </w:rPr>
        <w:t>you </w:t>
      </w:r>
      <w:r>
        <w:rPr>
          <w:rFonts w:ascii="Arial" w:hAnsi="Arial" w:cs="Arial"/>
          <w:color w:val="494C4E"/>
          <w:sz w:val="27"/>
          <w:szCs w:val="27"/>
        </w:rPr>
        <w:t>to establish and sustain your unifying effect, which you will make clear by statement or implication.</w:t>
      </w:r>
    </w:p>
    <w:p w14:paraId="7D08630A" w14:textId="77777777" w:rsidR="005770C8" w:rsidRDefault="005770C8" w:rsidP="005770C8">
      <w:pPr>
        <w:pStyle w:val="NormalWeb"/>
        <w:spacing w:line="336" w:lineRule="atLeast"/>
        <w:rPr>
          <w:rFonts w:ascii="Arial" w:hAnsi="Arial" w:cs="Arial"/>
          <w:color w:val="494C4E"/>
          <w:sz w:val="27"/>
          <w:szCs w:val="27"/>
        </w:rPr>
      </w:pPr>
      <w:r>
        <w:rPr>
          <w:rFonts w:ascii="Arial" w:hAnsi="Arial" w:cs="Arial"/>
          <w:color w:val="494C4E"/>
          <w:sz w:val="27"/>
          <w:szCs w:val="27"/>
        </w:rPr>
        <w:t>Make judgements and assumptions about the visual texts to aid you in your explorations of ideas and your reflections on impressions.  For example, your judgements and assumptions may be about the emotions, attitudes, intended actions, situations, and thoughts presented in or inspired by the text(s).  From these responses, you will develop ideas, reflect on them, and make choices about how you will present your insights.</w:t>
      </w:r>
    </w:p>
    <w:p w14:paraId="45CC62AE" w14:textId="77777777" w:rsidR="005770C8" w:rsidRDefault="005770C8" w:rsidP="005770C8">
      <w:pPr>
        <w:pStyle w:val="NormalWeb"/>
        <w:spacing w:line="336" w:lineRule="atLeast"/>
        <w:rPr>
          <w:rFonts w:ascii="Arial" w:hAnsi="Arial" w:cs="Arial"/>
          <w:color w:val="494C4E"/>
          <w:sz w:val="27"/>
          <w:szCs w:val="27"/>
        </w:rPr>
      </w:pPr>
      <w:r>
        <w:rPr>
          <w:rFonts w:ascii="Arial" w:hAnsi="Arial" w:cs="Arial"/>
          <w:color w:val="494C4E"/>
          <w:sz w:val="27"/>
          <w:szCs w:val="27"/>
        </w:rPr>
        <w:t>An important point to remember is that there is no “correct” answer or approach to the Visual Reflection Assignment.  When choosing the </w:t>
      </w:r>
      <w:r>
        <w:rPr>
          <w:rStyle w:val="Strong"/>
          <w:rFonts w:ascii="Arial" w:hAnsi="Arial" w:cs="Arial"/>
          <w:color w:val="494C4E"/>
          <w:sz w:val="27"/>
          <w:szCs w:val="27"/>
        </w:rPr>
        <w:t>prose form</w:t>
      </w:r>
      <w:r>
        <w:rPr>
          <w:rFonts w:ascii="Arial" w:hAnsi="Arial" w:cs="Arial"/>
          <w:color w:val="494C4E"/>
          <w:sz w:val="27"/>
          <w:szCs w:val="27"/>
        </w:rPr>
        <w:t> (not poetry) that will best communicate your ideas and impressions, consider the ideas and support that will allow you to compose the most effectively.</w:t>
      </w:r>
    </w:p>
    <w:p w14:paraId="4CF2845A" w14:textId="77777777" w:rsidR="005770C8" w:rsidRDefault="005770C8" w:rsidP="005770C8">
      <w:pPr>
        <w:pStyle w:val="NormalWeb"/>
        <w:spacing w:line="336" w:lineRule="atLeast"/>
        <w:rPr>
          <w:rFonts w:ascii="Arial" w:hAnsi="Arial" w:cs="Arial"/>
          <w:color w:val="494C4E"/>
          <w:sz w:val="27"/>
          <w:szCs w:val="27"/>
        </w:rPr>
      </w:pPr>
      <w:r>
        <w:rPr>
          <w:rFonts w:ascii="Arial" w:hAnsi="Arial" w:cs="Arial"/>
          <w:color w:val="494C4E"/>
          <w:sz w:val="27"/>
          <w:szCs w:val="27"/>
        </w:rPr>
        <w:t>Regardless of the prose form you choose, make sure that you </w:t>
      </w:r>
      <w:r>
        <w:rPr>
          <w:rStyle w:val="Strong"/>
          <w:rFonts w:ascii="Arial" w:hAnsi="Arial" w:cs="Arial"/>
          <w:color w:val="494C4E"/>
          <w:sz w:val="27"/>
          <w:szCs w:val="27"/>
        </w:rPr>
        <w:t>support </w:t>
      </w:r>
      <w:r>
        <w:rPr>
          <w:rFonts w:ascii="Arial" w:hAnsi="Arial" w:cs="Arial"/>
          <w:color w:val="494C4E"/>
          <w:sz w:val="27"/>
          <w:szCs w:val="27"/>
        </w:rPr>
        <w:t>your ideas with adequate and appropriate details(s) from the text(s) and/or the context you have chosen to use.  If, for example, you choose a narrative form, you may not want to directly discuss the visual text(s); more likely, you will indirectly allude to a certain aspect of the visual text or to your responses evoked by it.</w:t>
      </w:r>
    </w:p>
    <w:p w14:paraId="0ECC540E" w14:textId="77777777" w:rsidR="005770C8" w:rsidRDefault="005770C8" w:rsidP="005770C8">
      <w:pPr>
        <w:pStyle w:val="NormalWeb"/>
        <w:spacing w:line="336" w:lineRule="atLeast"/>
        <w:rPr>
          <w:rFonts w:ascii="Arial" w:hAnsi="Arial" w:cs="Arial"/>
          <w:color w:val="494C4E"/>
          <w:sz w:val="27"/>
          <w:szCs w:val="27"/>
        </w:rPr>
      </w:pPr>
      <w:r>
        <w:rPr>
          <w:rStyle w:val="Strong"/>
          <w:rFonts w:ascii="Arial" w:hAnsi="Arial" w:cs="Arial"/>
          <w:color w:val="494C4E"/>
          <w:sz w:val="27"/>
          <w:szCs w:val="27"/>
        </w:rPr>
        <w:lastRenderedPageBreak/>
        <w:t>Organize </w:t>
      </w:r>
      <w:r>
        <w:rPr>
          <w:rFonts w:ascii="Arial" w:hAnsi="Arial" w:cs="Arial"/>
          <w:color w:val="494C4E"/>
          <w:sz w:val="27"/>
          <w:szCs w:val="27"/>
        </w:rPr>
        <w:t>your writing in a clear, focused manner.  Have a </w:t>
      </w:r>
      <w:r>
        <w:rPr>
          <w:rStyle w:val="Strong"/>
          <w:rFonts w:ascii="Arial" w:hAnsi="Arial" w:cs="Arial"/>
          <w:color w:val="494C4E"/>
          <w:sz w:val="27"/>
          <w:szCs w:val="27"/>
        </w:rPr>
        <w:t>plan </w:t>
      </w:r>
      <w:r>
        <w:rPr>
          <w:rFonts w:ascii="Arial" w:hAnsi="Arial" w:cs="Arial"/>
          <w:color w:val="494C4E"/>
          <w:sz w:val="27"/>
          <w:szCs w:val="27"/>
        </w:rPr>
        <w:t>for presenting your ideas and impressions.  Some prose forms, of course, have their unique characteristics, which you would likely adopt.  In a letter or personal journal form, for example, you would likely use the first person (“</w:t>
      </w:r>
      <w:proofErr w:type="spellStart"/>
      <w:r>
        <w:rPr>
          <w:rFonts w:ascii="Arial" w:hAnsi="Arial" w:cs="Arial"/>
          <w:color w:val="494C4E"/>
          <w:sz w:val="27"/>
          <w:szCs w:val="27"/>
        </w:rPr>
        <w:t>I,””we</w:t>
      </w:r>
      <w:proofErr w:type="spellEnd"/>
      <w:r>
        <w:rPr>
          <w:rFonts w:ascii="Arial" w:hAnsi="Arial" w:cs="Arial"/>
          <w:color w:val="494C4E"/>
          <w:sz w:val="27"/>
          <w:szCs w:val="27"/>
        </w:rPr>
        <w:t>”); whereas in a newspaper article or expository composition, you may choose to use the third person (“</w:t>
      </w:r>
      <w:proofErr w:type="spellStart"/>
      <w:r>
        <w:rPr>
          <w:rFonts w:ascii="Arial" w:hAnsi="Arial" w:cs="Arial"/>
          <w:color w:val="494C4E"/>
          <w:sz w:val="27"/>
          <w:szCs w:val="27"/>
        </w:rPr>
        <w:t>he,””she,””they</w:t>
      </w:r>
      <w:proofErr w:type="spellEnd"/>
      <w:r>
        <w:rPr>
          <w:rFonts w:ascii="Arial" w:hAnsi="Arial" w:cs="Arial"/>
          <w:color w:val="494C4E"/>
          <w:sz w:val="27"/>
          <w:szCs w:val="27"/>
        </w:rPr>
        <w:t>”).</w:t>
      </w:r>
    </w:p>
    <w:p w14:paraId="4FC14B04" w14:textId="7BDEC0E5" w:rsidR="005770C8" w:rsidRDefault="002D4723" w:rsidP="005770C8">
      <w:pPr>
        <w:pStyle w:val="NormalWeb"/>
        <w:spacing w:line="336" w:lineRule="atLeast"/>
        <w:rPr>
          <w:rFonts w:ascii="Arial" w:hAnsi="Arial" w:cs="Arial"/>
          <w:color w:val="494C4E"/>
          <w:sz w:val="27"/>
          <w:szCs w:val="27"/>
        </w:rPr>
      </w:pPr>
      <w:r>
        <w:rPr>
          <w:rFonts w:cstheme="minorHAnsi"/>
          <w:noProof/>
        </w:rPr>
        <mc:AlternateContent>
          <mc:Choice Requires="wps">
            <w:drawing>
              <wp:anchor distT="0" distB="0" distL="114300" distR="114300" simplePos="0" relativeHeight="251661312" behindDoc="0" locked="0" layoutInCell="1" allowOverlap="1" wp14:anchorId="270CE7AD" wp14:editId="7BE7FF2F">
                <wp:simplePos x="0" y="0"/>
                <wp:positionH relativeFrom="column">
                  <wp:posOffset>1318260</wp:posOffset>
                </wp:positionH>
                <wp:positionV relativeFrom="paragraph">
                  <wp:posOffset>828040</wp:posOffset>
                </wp:positionV>
                <wp:extent cx="152400" cy="472440"/>
                <wp:effectExtent l="0" t="38100" r="57150" b="22860"/>
                <wp:wrapNone/>
                <wp:docPr id="12" name="Straight Arrow Connector 12"/>
                <wp:cNvGraphicFramePr/>
                <a:graphic xmlns:a="http://schemas.openxmlformats.org/drawingml/2006/main">
                  <a:graphicData uri="http://schemas.microsoft.com/office/word/2010/wordprocessingShape">
                    <wps:wsp>
                      <wps:cNvCnPr/>
                      <wps:spPr>
                        <a:xfrm flipV="1">
                          <a:off x="0" y="0"/>
                          <a:ext cx="152400" cy="4724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43ACACED" id="_x0000_t32" coordsize="21600,21600" o:spt="32" o:oned="t" path="m,l21600,21600e" filled="f">
                <v:path arrowok="t" fillok="f" o:connecttype="none"/>
                <o:lock v:ext="edit" shapetype="t"/>
              </v:shapetype>
              <v:shape id="Straight Arrow Connector 12" o:spid="_x0000_s1026" type="#_x0000_t32" style="position:absolute;margin-left:103.8pt;margin-top:65.2pt;width:12pt;height:37.2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" strokecolor="black [3200]" strokeweight="1.5pt">
                <v:stroke endarrow="block" joinstyle="miter"/>
              </v:shape>
            </w:pict>
          </mc:Fallback>
        </mc:AlternateContent>
      </w:r>
      <w:r w:rsidR="005770C8">
        <w:rPr>
          <w:rFonts w:ascii="Arial" w:hAnsi="Arial" w:cs="Arial"/>
          <w:color w:val="494C4E"/>
          <w:sz w:val="27"/>
          <w:szCs w:val="27"/>
        </w:rPr>
        <w:t>Possibly the most important advice we can give you is to have confidence in your ideas and impressions.  Trusting your ideas, impressions, and feelings will enhance the creation of your writing voice.  Use your rime efficiently.  If your response is clear, focused, organized, and well supported, you will be successful.</w:t>
      </w:r>
    </w:p>
    <w:p w14:paraId="4136BB2D" w14:textId="5B5F8E30" w:rsidR="005770C8" w:rsidRDefault="005770C8">
      <w:pPr>
        <w:rPr>
          <w:rFonts w:cstheme="minorHAnsi"/>
          <w:sz w:val="24"/>
          <w:szCs w:val="24"/>
        </w:rPr>
      </w:pPr>
      <w:r>
        <w:rPr>
          <w:rFonts w:cstheme="minorHAnsi"/>
          <w:sz w:val="24"/>
          <w:szCs w:val="24"/>
        </w:rPr>
        <w:t>This is the Alberta Education’s suggestions</w:t>
      </w:r>
    </w:p>
    <w:p w14:paraId="4C8B9672" w14:textId="015C7071" w:rsidR="005770C8" w:rsidRDefault="002D4723">
      <w:pPr>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60288" behindDoc="0" locked="0" layoutInCell="1" allowOverlap="1" wp14:anchorId="2B92FF85" wp14:editId="4159299A">
                <wp:simplePos x="0" y="0"/>
                <wp:positionH relativeFrom="column">
                  <wp:posOffset>800100</wp:posOffset>
                </wp:positionH>
                <wp:positionV relativeFrom="paragraph">
                  <wp:posOffset>8199120</wp:posOffset>
                </wp:positionV>
                <wp:extent cx="0" cy="1043940"/>
                <wp:effectExtent l="76200" t="38100" r="57150" b="22860"/>
                <wp:wrapNone/>
                <wp:docPr id="11" name="Straight Arrow Connector 11"/>
                <wp:cNvGraphicFramePr/>
                <a:graphic xmlns:a="http://schemas.openxmlformats.org/drawingml/2006/main">
                  <a:graphicData uri="http://schemas.microsoft.com/office/word/2010/wordprocessingShape">
                    <wps:wsp>
                      <wps:cNvCnPr/>
                      <wps:spPr>
                        <a:xfrm flipV="1">
                          <a:off x="0" y="0"/>
                          <a:ext cx="0" cy="10439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70602F2" id="Straight Arrow Connector 11" o:spid="_x0000_s1026" type="#_x0000_t32" style="position:absolute;margin-left:63pt;margin-top:645.6pt;width:0;height:82.2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" strokecolor="black [3200]" strokeweight="1.5pt">
                <v:stroke endarrow="block" joinstyle="miter"/>
              </v:shape>
            </w:pict>
          </mc:Fallback>
        </mc:AlternateContent>
      </w:r>
      <w:bookmarkStart w:id="1" w:name="_MON_1644825961"/>
      <w:bookmarkEnd w:id="1"/>
      <w:r w:rsidR="005770C8">
        <w:rPr>
          <w:rFonts w:cstheme="minorHAnsi"/>
          <w:sz w:val="24"/>
          <w:szCs w:val="24"/>
        </w:rPr>
        <w:object w:dxaOrig="8640" w:dyaOrig="13296" w14:anchorId="19C9F4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6in;height:664.8pt" o:ole="">
            <v:imagedata r:id="rId13" o:title=""/>
          </v:shape>
          <o:OLEObject Type="Embed" ProgID="Word.Document.8" ShapeID="_x0000_i1037" DrawAspect="Content" ObjectID="_1644826541" r:id="rId14">
            <o:FieldCodes>\s</o:FieldCodes>
          </o:OLEObject>
        </w:object>
      </w:r>
      <w:r w:rsidR="005770C8">
        <w:rPr>
          <w:rFonts w:cstheme="minorHAnsi"/>
          <w:sz w:val="24"/>
          <w:szCs w:val="24"/>
        </w:rPr>
        <w:t xml:space="preserve"> </w:t>
      </w:r>
    </w:p>
    <w:p w14:paraId="6D023D8A" w14:textId="0BF2B7B2" w:rsidR="005770C8" w:rsidRDefault="005770C8">
      <w:pPr>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59264" behindDoc="0" locked="0" layoutInCell="1" allowOverlap="1" wp14:anchorId="1C163652" wp14:editId="2CD83108">
                <wp:simplePos x="0" y="0"/>
                <wp:positionH relativeFrom="column">
                  <wp:posOffset>800100</wp:posOffset>
                </wp:positionH>
                <wp:positionV relativeFrom="paragraph">
                  <wp:posOffset>-914400</wp:posOffset>
                </wp:positionV>
                <wp:extent cx="38100" cy="944880"/>
                <wp:effectExtent l="0" t="0" r="19050" b="26670"/>
                <wp:wrapNone/>
                <wp:docPr id="7" name="Straight Connector 7"/>
                <wp:cNvGraphicFramePr/>
                <a:graphic xmlns:a="http://schemas.openxmlformats.org/drawingml/2006/main">
                  <a:graphicData uri="http://schemas.microsoft.com/office/word/2010/wordprocessingShape">
                    <wps:wsp>
                      <wps:cNvCnPr/>
                      <wps:spPr>
                        <a:xfrm>
                          <a:off x="0" y="0"/>
                          <a:ext cx="38100" cy="9448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83727C"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in" to="6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" strokecolor="black [3200]" strokeweight="1.5pt">
                <v:stroke joinstyle="miter"/>
              </v:line>
            </w:pict>
          </mc:Fallback>
        </mc:AlternateContent>
      </w:r>
      <w:r>
        <w:rPr>
          <w:rFonts w:cstheme="minorHAnsi"/>
          <w:sz w:val="24"/>
          <w:szCs w:val="24"/>
        </w:rPr>
        <w:t>This is the list of prose options</w:t>
      </w:r>
    </w:p>
    <w:p w14:paraId="797DD48B" w14:textId="0DC170AA" w:rsidR="002D4723" w:rsidRPr="005770C8" w:rsidRDefault="002D4723">
      <w:pPr>
        <w:rPr>
          <w:rFonts w:cstheme="minorHAnsi"/>
          <w:sz w:val="24"/>
          <w:szCs w:val="24"/>
        </w:rPr>
      </w:pPr>
    </w:p>
    <w:sectPr w:rsidR="002D4723" w:rsidRPr="005770C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8047F" w14:textId="77777777" w:rsidR="004152CA" w:rsidRDefault="004152CA" w:rsidP="005770C8">
      <w:pPr>
        <w:spacing w:after="0" w:line="240" w:lineRule="auto"/>
      </w:pPr>
      <w:r>
        <w:separator/>
      </w:r>
    </w:p>
  </w:endnote>
  <w:endnote w:type="continuationSeparator" w:id="0">
    <w:p w14:paraId="56E33D43" w14:textId="77777777" w:rsidR="004152CA" w:rsidRDefault="004152CA" w:rsidP="00577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16B4A7" w14:textId="77777777" w:rsidR="004152CA" w:rsidRDefault="004152CA" w:rsidP="005770C8">
      <w:pPr>
        <w:spacing w:after="0" w:line="240" w:lineRule="auto"/>
      </w:pPr>
      <w:r>
        <w:separator/>
      </w:r>
    </w:p>
  </w:footnote>
  <w:footnote w:type="continuationSeparator" w:id="0">
    <w:p w14:paraId="2FA5C0B3" w14:textId="77777777" w:rsidR="004152CA" w:rsidRDefault="004152CA" w:rsidP="00577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5415B" w14:textId="1A38F623" w:rsidR="00FA6D44" w:rsidRPr="00FA6D44" w:rsidRDefault="00FA6D44">
    <w:pPr>
      <w:pStyle w:val="Header"/>
      <w:rPr>
        <w:sz w:val="28"/>
        <w:szCs w:val="28"/>
      </w:rPr>
    </w:pPr>
    <w:r w:rsidRPr="00FA6D44">
      <w:rPr>
        <w:sz w:val="28"/>
        <w:szCs w:val="28"/>
      </w:rPr>
      <w:t>Visual Reflection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52DEF"/>
    <w:multiLevelType w:val="multilevel"/>
    <w:tmpl w:val="C8A8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1339A"/>
    <w:multiLevelType w:val="multilevel"/>
    <w:tmpl w:val="CBF8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C8"/>
    <w:rsid w:val="002262C0"/>
    <w:rsid w:val="002D4723"/>
    <w:rsid w:val="004152CA"/>
    <w:rsid w:val="005770C8"/>
    <w:rsid w:val="008C2873"/>
    <w:rsid w:val="00FA6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377A5"/>
  <w15:chartTrackingRefBased/>
  <w15:docId w15:val="{92264605-34F8-47FD-842C-D78417BEE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0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770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70C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5770C8"/>
    <w:rPr>
      <w:color w:val="0000FF"/>
      <w:u w:val="single"/>
    </w:rPr>
  </w:style>
  <w:style w:type="paragraph" w:styleId="NormalWeb">
    <w:name w:val="Normal (Web)"/>
    <w:basedOn w:val="Normal"/>
    <w:uiPriority w:val="99"/>
    <w:semiHidden/>
    <w:unhideWhenUsed/>
    <w:rsid w:val="005770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70C8"/>
    <w:rPr>
      <w:b/>
      <w:bCs/>
    </w:rPr>
  </w:style>
  <w:style w:type="character" w:styleId="Emphasis">
    <w:name w:val="Emphasis"/>
    <w:basedOn w:val="DefaultParagraphFont"/>
    <w:uiPriority w:val="20"/>
    <w:qFormat/>
    <w:rsid w:val="005770C8"/>
    <w:rPr>
      <w:i/>
      <w:iCs/>
    </w:rPr>
  </w:style>
  <w:style w:type="character" w:customStyle="1" w:styleId="Heading1Char">
    <w:name w:val="Heading 1 Char"/>
    <w:basedOn w:val="DefaultParagraphFont"/>
    <w:link w:val="Heading1"/>
    <w:uiPriority w:val="9"/>
    <w:rsid w:val="005770C8"/>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77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0C8"/>
  </w:style>
  <w:style w:type="paragraph" w:styleId="Footer">
    <w:name w:val="footer"/>
    <w:basedOn w:val="Normal"/>
    <w:link w:val="FooterChar"/>
    <w:uiPriority w:val="99"/>
    <w:unhideWhenUsed/>
    <w:rsid w:val="00577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551331">
      <w:bodyDiv w:val="1"/>
      <w:marLeft w:val="0"/>
      <w:marRight w:val="0"/>
      <w:marTop w:val="0"/>
      <w:marBottom w:val="0"/>
      <w:divBdr>
        <w:top w:val="none" w:sz="0" w:space="0" w:color="auto"/>
        <w:left w:val="none" w:sz="0" w:space="0" w:color="auto"/>
        <w:bottom w:val="none" w:sz="0" w:space="0" w:color="auto"/>
        <w:right w:val="none" w:sz="0" w:space="0" w:color="auto"/>
      </w:divBdr>
    </w:div>
    <w:div w:id="570233196">
      <w:bodyDiv w:val="1"/>
      <w:marLeft w:val="0"/>
      <w:marRight w:val="0"/>
      <w:marTop w:val="0"/>
      <w:marBottom w:val="0"/>
      <w:divBdr>
        <w:top w:val="none" w:sz="0" w:space="0" w:color="auto"/>
        <w:left w:val="none" w:sz="0" w:space="0" w:color="auto"/>
        <w:bottom w:val="none" w:sz="0" w:space="0" w:color="auto"/>
        <w:right w:val="none" w:sz="0" w:space="0" w:color="auto"/>
      </w:divBdr>
    </w:div>
    <w:div w:id="768618711">
      <w:bodyDiv w:val="1"/>
      <w:marLeft w:val="0"/>
      <w:marRight w:val="0"/>
      <w:marTop w:val="0"/>
      <w:marBottom w:val="0"/>
      <w:divBdr>
        <w:top w:val="none" w:sz="0" w:space="0" w:color="auto"/>
        <w:left w:val="none" w:sz="0" w:space="0" w:color="auto"/>
        <w:bottom w:val="none" w:sz="0" w:space="0" w:color="auto"/>
        <w:right w:val="none" w:sz="0" w:space="0" w:color="auto"/>
      </w:divBdr>
    </w:div>
    <w:div w:id="1251769797">
      <w:bodyDiv w:val="1"/>
      <w:marLeft w:val="0"/>
      <w:marRight w:val="0"/>
      <w:marTop w:val="0"/>
      <w:marBottom w:val="0"/>
      <w:divBdr>
        <w:top w:val="none" w:sz="0" w:space="0" w:color="auto"/>
        <w:left w:val="none" w:sz="0" w:space="0" w:color="auto"/>
        <w:bottom w:val="none" w:sz="0" w:space="0" w:color="auto"/>
        <w:right w:val="none" w:sz="0" w:space="0" w:color="auto"/>
      </w:divBdr>
    </w:div>
    <w:div w:id="1330015277">
      <w:bodyDiv w:val="1"/>
      <w:marLeft w:val="0"/>
      <w:marRight w:val="0"/>
      <w:marTop w:val="0"/>
      <w:marBottom w:val="0"/>
      <w:divBdr>
        <w:top w:val="none" w:sz="0" w:space="0" w:color="auto"/>
        <w:left w:val="none" w:sz="0" w:space="0" w:color="auto"/>
        <w:bottom w:val="none" w:sz="0" w:space="0" w:color="auto"/>
        <w:right w:val="none" w:sz="0" w:space="0" w:color="auto"/>
      </w:divBdr>
    </w:div>
    <w:div w:id="174379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2l.cbe.ab.ca/content/enforced/578974-cbel1920yrwela302slkrausnick1/perspective/assets/prosechecklists_VR.doc?_&amp;d2lSessionVal=LEaz8oDhgk16Ab3FbHUj2eYw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2l.cbe.ab.ca/content/enforced/578974-cbel1920yrwela302slkrausnick1/perspective/suggestions_visual_reflection.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2l.cbe.ab.ca/d2l/le/578974/discussions/threads/3247333/View" TargetMode="External"/><Relationship Id="rId14" Type="http://schemas.openxmlformats.org/officeDocument/2006/relationships/oleObject" Target="embeddings/Microsoft_Word_97_-_2003_Document.doc"/></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FE7F0-3DB2-4523-BBA2-70E28043E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2</cp:revision>
  <dcterms:created xsi:type="dcterms:W3CDTF">2020-03-04T18:12:00Z</dcterms:created>
  <dcterms:modified xsi:type="dcterms:W3CDTF">2020-03-04T18:29:00Z</dcterms:modified>
</cp:coreProperties>
</file>